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4BDF" w14:textId="77777777" w:rsidR="00AC21C7" w:rsidRDefault="001D0F7C">
      <w:pPr>
        <w:pBdr>
          <w:top w:val="nil"/>
          <w:left w:val="nil"/>
          <w:bottom w:val="nil"/>
          <w:right w:val="nil"/>
          <w:between w:val="nil"/>
        </w:pBdr>
        <w:spacing w:after="240"/>
        <w:ind w:left="2268" w:hanging="2268"/>
        <w:jc w:val="center"/>
        <w:rPr>
          <w:rFonts w:ascii="Calibri" w:eastAsia="Calibri" w:hAnsi="Calibri" w:cs="Calibri"/>
          <w:b/>
          <w:color w:val="000000"/>
        </w:rPr>
      </w:pPr>
      <w:r>
        <w:rPr>
          <w:rFonts w:ascii="Calibri" w:eastAsia="Calibri" w:hAnsi="Calibri" w:cs="Calibri"/>
          <w:b/>
          <w:color w:val="000000"/>
        </w:rPr>
        <w:t>JOB DESCRIPTION</w:t>
      </w:r>
    </w:p>
    <w:p w14:paraId="0A99685B" w14:textId="675A5717" w:rsidR="00AC21C7" w:rsidRPr="00AB5141" w:rsidRDefault="001D0F7C">
      <w:pPr>
        <w:pBdr>
          <w:top w:val="nil"/>
          <w:left w:val="nil"/>
          <w:bottom w:val="nil"/>
          <w:right w:val="nil"/>
          <w:between w:val="nil"/>
        </w:pBdr>
        <w:spacing w:after="240"/>
        <w:ind w:left="2268" w:hanging="2268"/>
        <w:jc w:val="both"/>
        <w:rPr>
          <w:rFonts w:ascii="Calibri" w:eastAsia="Calibri" w:hAnsi="Calibri" w:cs="Calibri"/>
          <w:b/>
          <w:color w:val="FF0000"/>
        </w:rPr>
      </w:pPr>
      <w:r>
        <w:rPr>
          <w:rFonts w:ascii="Calibri" w:eastAsia="Calibri" w:hAnsi="Calibri" w:cs="Calibri"/>
          <w:b/>
          <w:color w:val="000000"/>
        </w:rPr>
        <w:t>POST:</w:t>
      </w:r>
      <w:r w:rsidR="00DA3ADE">
        <w:rPr>
          <w:rFonts w:ascii="Calibri" w:eastAsia="Calibri" w:hAnsi="Calibri" w:cs="Calibri"/>
          <w:b/>
          <w:color w:val="000000"/>
        </w:rPr>
        <w:tab/>
      </w:r>
      <w:r w:rsidR="00847156">
        <w:rPr>
          <w:rFonts w:ascii="Calibri" w:eastAsia="Calibri" w:hAnsi="Calibri" w:cs="Calibri"/>
          <w:b/>
          <w:sz w:val="22"/>
          <w:szCs w:val="22"/>
        </w:rPr>
        <w:t>Basketball Coach</w:t>
      </w:r>
      <w:r w:rsidRPr="00B831D9">
        <w:rPr>
          <w:rFonts w:ascii="Calibri" w:eastAsia="Calibri" w:hAnsi="Calibri" w:cs="Calibri"/>
          <w:b/>
        </w:rPr>
        <w:t xml:space="preserve"> </w:t>
      </w:r>
    </w:p>
    <w:p w14:paraId="09406DBC" w14:textId="4EF2ACF7" w:rsidR="00E27551" w:rsidRDefault="00E27551">
      <w:pPr>
        <w:pBdr>
          <w:top w:val="nil"/>
          <w:left w:val="nil"/>
          <w:bottom w:val="nil"/>
          <w:right w:val="nil"/>
          <w:between w:val="nil"/>
        </w:pBdr>
        <w:spacing w:after="240"/>
        <w:ind w:left="2268" w:hanging="2268"/>
        <w:jc w:val="both"/>
        <w:rPr>
          <w:rFonts w:ascii="Calibri" w:eastAsia="Calibri" w:hAnsi="Calibri" w:cs="Calibri"/>
          <w:b/>
          <w:color w:val="000000"/>
        </w:rPr>
      </w:pPr>
      <w:r>
        <w:rPr>
          <w:rFonts w:ascii="Calibri" w:eastAsia="Calibri" w:hAnsi="Calibri" w:cs="Calibri"/>
          <w:b/>
          <w:color w:val="000000"/>
        </w:rPr>
        <w:t>LOCATION:</w:t>
      </w:r>
      <w:r w:rsidR="00DA3ADE">
        <w:rPr>
          <w:rFonts w:ascii="Calibri" w:eastAsia="Calibri" w:hAnsi="Calibri" w:cs="Calibri"/>
          <w:b/>
          <w:color w:val="000000"/>
        </w:rPr>
        <w:tab/>
      </w:r>
      <w:r w:rsidR="00DA3ADE" w:rsidRPr="00763410">
        <w:rPr>
          <w:rFonts w:ascii="Calibri" w:eastAsia="Calibri" w:hAnsi="Calibri" w:cs="Calibri"/>
          <w:bCs/>
          <w:color w:val="000000"/>
          <w:sz w:val="22"/>
          <w:szCs w:val="22"/>
        </w:rPr>
        <w:t>Copleston High School</w:t>
      </w:r>
    </w:p>
    <w:p w14:paraId="0969372B" w14:textId="3BEE7648" w:rsidR="00AC21C7" w:rsidRDefault="00DA3ADE">
      <w:pPr>
        <w:pBdr>
          <w:top w:val="nil"/>
          <w:left w:val="nil"/>
          <w:bottom w:val="nil"/>
          <w:right w:val="nil"/>
          <w:between w:val="nil"/>
        </w:pBdr>
        <w:spacing w:after="240"/>
        <w:ind w:left="2268" w:hanging="2268"/>
        <w:jc w:val="both"/>
        <w:rPr>
          <w:rFonts w:ascii="Calibri" w:eastAsia="Calibri" w:hAnsi="Calibri" w:cs="Calibri"/>
          <w:b/>
          <w:color w:val="000000"/>
        </w:rPr>
      </w:pPr>
      <w:r>
        <w:rPr>
          <w:rFonts w:ascii="Calibri" w:eastAsia="Calibri" w:hAnsi="Calibri" w:cs="Calibri"/>
          <w:b/>
          <w:color w:val="000000"/>
        </w:rPr>
        <w:t>HOURS:</w:t>
      </w:r>
      <w:r>
        <w:rPr>
          <w:rFonts w:ascii="Calibri" w:eastAsia="Calibri" w:hAnsi="Calibri" w:cs="Calibri"/>
          <w:b/>
          <w:color w:val="000000"/>
        </w:rPr>
        <w:tab/>
      </w:r>
      <w:r w:rsidR="00847156">
        <w:rPr>
          <w:rFonts w:ascii="Calibri" w:eastAsia="Calibri" w:hAnsi="Calibri" w:cs="Calibri"/>
          <w:bCs/>
          <w:color w:val="000000"/>
          <w:sz w:val="22"/>
          <w:szCs w:val="22"/>
        </w:rPr>
        <w:t>25 hours per week, 42 weeks per year, with flexibility around the Basketball season including some evenings and weekends.</w:t>
      </w:r>
    </w:p>
    <w:p w14:paraId="24762472" w14:textId="2F3B744A" w:rsidR="00AC21C7" w:rsidRDefault="001D0F7C">
      <w:pPr>
        <w:pBdr>
          <w:top w:val="nil"/>
          <w:left w:val="nil"/>
          <w:bottom w:val="nil"/>
          <w:right w:val="nil"/>
          <w:between w:val="nil"/>
        </w:pBdr>
        <w:spacing w:after="240"/>
        <w:ind w:left="2268" w:hanging="2268"/>
        <w:jc w:val="both"/>
        <w:rPr>
          <w:rFonts w:ascii="Calibri" w:eastAsia="Calibri" w:hAnsi="Calibri" w:cs="Calibri"/>
          <w:b/>
          <w:color w:val="000000"/>
        </w:rPr>
      </w:pPr>
      <w:r>
        <w:rPr>
          <w:rFonts w:ascii="Calibri" w:eastAsia="Calibri" w:hAnsi="Calibri" w:cs="Calibri"/>
          <w:b/>
          <w:color w:val="000000"/>
        </w:rPr>
        <w:t>LINE MANAGER:</w:t>
      </w:r>
      <w:r w:rsidR="00DA3ADE">
        <w:rPr>
          <w:rFonts w:ascii="Calibri" w:eastAsia="Calibri" w:hAnsi="Calibri" w:cs="Calibri"/>
          <w:b/>
          <w:color w:val="000000"/>
        </w:rPr>
        <w:tab/>
      </w:r>
      <w:r w:rsidR="00CA62DC" w:rsidRPr="00763410">
        <w:rPr>
          <w:rFonts w:ascii="Calibri" w:eastAsia="Calibri" w:hAnsi="Calibri" w:cs="Calibri"/>
          <w:bCs/>
          <w:color w:val="000000"/>
          <w:sz w:val="22"/>
          <w:szCs w:val="22"/>
        </w:rPr>
        <w:t>Basketball Head Coach</w:t>
      </w:r>
    </w:p>
    <w:p w14:paraId="41152C00" w14:textId="73F3DBF3" w:rsidR="0073757E" w:rsidRPr="0073757E" w:rsidRDefault="001D0F7C" w:rsidP="0073757E">
      <w:pPr>
        <w:widowControl w:val="0"/>
        <w:tabs>
          <w:tab w:val="left" w:pos="1367"/>
        </w:tabs>
        <w:spacing w:before="102"/>
        <w:ind w:left="2160" w:right="894" w:hanging="2160"/>
        <w:jc w:val="both"/>
        <w:rPr>
          <w:rFonts w:ascii="Calibri" w:eastAsia="Calibri" w:hAnsi="Calibri" w:cs="Calibri"/>
          <w:sz w:val="22"/>
          <w:szCs w:val="22"/>
        </w:rPr>
      </w:pPr>
      <w:r w:rsidRPr="0073757E">
        <w:rPr>
          <w:rFonts w:ascii="Calibri" w:eastAsia="Calibri" w:hAnsi="Calibri" w:cs="Calibri"/>
          <w:b/>
        </w:rPr>
        <w:t>JOB PURPOSE:</w:t>
      </w:r>
      <w:r w:rsidRPr="0073757E">
        <w:rPr>
          <w:rFonts w:ascii="Calibri" w:eastAsia="Calibri" w:hAnsi="Calibri" w:cs="Calibri"/>
        </w:rPr>
        <w:tab/>
      </w:r>
      <w:r w:rsidR="0073757E">
        <w:rPr>
          <w:rFonts w:ascii="Calibri" w:eastAsia="Calibri" w:hAnsi="Calibri" w:cs="Calibri"/>
          <w:sz w:val="22"/>
          <w:szCs w:val="22"/>
        </w:rPr>
        <w:t xml:space="preserve">To </w:t>
      </w:r>
      <w:r w:rsidR="00847156">
        <w:rPr>
          <w:rFonts w:ascii="Calibri" w:eastAsia="Calibri" w:hAnsi="Calibri" w:cs="Calibri"/>
          <w:sz w:val="22"/>
          <w:szCs w:val="22"/>
        </w:rPr>
        <w:t>support the delivery and development of the Copleston Basketball Academy through coaching, player development, education support and academy operations.</w:t>
      </w:r>
    </w:p>
    <w:p w14:paraId="3A790EF0" w14:textId="77777777" w:rsidR="00E27551" w:rsidRDefault="00E27551" w:rsidP="00E27551">
      <w:pPr>
        <w:rPr>
          <w:b/>
          <w:i/>
        </w:rPr>
      </w:pPr>
    </w:p>
    <w:p w14:paraId="204B6E01" w14:textId="5032732B" w:rsidR="00E27551" w:rsidRPr="00E27551" w:rsidRDefault="00E27551" w:rsidP="00E27551">
      <w:pPr>
        <w:rPr>
          <w:rFonts w:asciiTheme="minorHAnsi" w:hAnsiTheme="minorHAnsi" w:cstheme="minorHAnsi"/>
          <w:b/>
          <w:i/>
          <w:sz w:val="22"/>
          <w:szCs w:val="22"/>
        </w:rPr>
      </w:pPr>
      <w:r w:rsidRPr="00E27551">
        <w:rPr>
          <w:rFonts w:asciiTheme="minorHAnsi" w:hAnsiTheme="minorHAnsi" w:cstheme="minorHAnsi"/>
          <w:b/>
          <w:i/>
          <w:sz w:val="22"/>
          <w:szCs w:val="22"/>
        </w:rPr>
        <w:t>Oxlip Learning Partnership is committed to safeguarding and promoting the welfare of children and young people and expects all staff to share this commitment.</w:t>
      </w:r>
    </w:p>
    <w:p w14:paraId="5E2F7473" w14:textId="513EF09E" w:rsidR="00CA62DC" w:rsidRDefault="0073757E" w:rsidP="00CA62DC">
      <w:pPr>
        <w:widowControl w:val="0"/>
        <w:tabs>
          <w:tab w:val="left" w:pos="1367"/>
        </w:tabs>
        <w:spacing w:before="102"/>
        <w:ind w:right="894"/>
        <w:jc w:val="both"/>
        <w:rPr>
          <w:rFonts w:ascii="Calibri" w:eastAsia="Calibri" w:hAnsi="Calibri" w:cs="Calibri"/>
          <w:b/>
          <w:bCs/>
        </w:rPr>
      </w:pPr>
      <w:r>
        <w:rPr>
          <w:rFonts w:ascii="Calibri" w:eastAsia="Calibri" w:hAnsi="Calibri" w:cs="Calibri"/>
          <w:b/>
          <w:bCs/>
        </w:rPr>
        <w:t>KEY RESPONSIBILITIES</w:t>
      </w:r>
      <w:r w:rsidR="00CA62DC" w:rsidRPr="0073757E">
        <w:rPr>
          <w:rFonts w:ascii="Calibri" w:eastAsia="Calibri" w:hAnsi="Calibri" w:cs="Calibri"/>
          <w:b/>
          <w:bCs/>
        </w:rPr>
        <w:t>:</w:t>
      </w:r>
    </w:p>
    <w:p w14:paraId="3C178086" w14:textId="19883F4A" w:rsidR="00285ABD" w:rsidRPr="00285ABD" w:rsidRDefault="00285ABD" w:rsidP="00285ABD">
      <w:pPr>
        <w:pStyle w:val="ListParagraph"/>
        <w:widowControl w:val="0"/>
        <w:numPr>
          <w:ilvl w:val="0"/>
          <w:numId w:val="27"/>
        </w:numPr>
        <w:tabs>
          <w:tab w:val="left" w:pos="1367"/>
        </w:tabs>
        <w:spacing w:before="102"/>
        <w:ind w:right="894"/>
        <w:jc w:val="both"/>
        <w:rPr>
          <w:rFonts w:ascii="Calibri" w:eastAsia="Calibri" w:hAnsi="Calibri" w:cs="Calibri"/>
        </w:rPr>
      </w:pPr>
      <w:r w:rsidRPr="00285ABD">
        <w:rPr>
          <w:rFonts w:ascii="Calibri" w:eastAsia="Calibri" w:hAnsi="Calibri" w:cs="Calibri"/>
        </w:rPr>
        <w:t>Assistant to the Head Coach which requires supporting the Head Coach with the overall running of the Basketball Academy at all levels including the Elite teams.</w:t>
      </w:r>
    </w:p>
    <w:p w14:paraId="44915961"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Lead the AoC U19 Men’s Basketball Team.</w:t>
      </w:r>
    </w:p>
    <w:p w14:paraId="171EC0C6"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Lead the Lower School Academy programme.</w:t>
      </w:r>
    </w:p>
    <w:p w14:paraId="11D619F0"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Act as principal contact for DiSE delivery.</w:t>
      </w:r>
    </w:p>
    <w:p w14:paraId="5DADD3E4"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Support player development programmes.</w:t>
      </w:r>
    </w:p>
    <w:p w14:paraId="70A6CB82"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Coach across academy teams as required.</w:t>
      </w:r>
    </w:p>
    <w:p w14:paraId="49DA39D4"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Undertake performance analysis and scouting.</w:t>
      </w:r>
    </w:p>
    <w:p w14:paraId="53E960BE"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Support recruitment, progression and retention of players.</w:t>
      </w:r>
    </w:p>
    <w:p w14:paraId="3B3133FD"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Assist with fixtures, administration and transport arrangements.</w:t>
      </w:r>
    </w:p>
    <w:p w14:paraId="69A43804"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Develop positive relationships with stakeholders.</w:t>
      </w:r>
    </w:p>
    <w:p w14:paraId="5C05D9C0"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Support and mentor other coaches.</w:t>
      </w:r>
    </w:p>
    <w:p w14:paraId="677F94F5" w14:textId="77777777" w:rsidR="00847156" w:rsidRPr="00847156" w:rsidRDefault="00847156" w:rsidP="00847156">
      <w:pPr>
        <w:pStyle w:val="ListParagraph"/>
        <w:numPr>
          <w:ilvl w:val="0"/>
          <w:numId w:val="27"/>
        </w:numPr>
        <w:rPr>
          <w:rFonts w:ascii="Calibri" w:hAnsi="Calibri" w:cs="Calibri"/>
          <w:sz w:val="22"/>
          <w:szCs w:val="22"/>
        </w:rPr>
      </w:pPr>
      <w:r w:rsidRPr="00847156">
        <w:rPr>
          <w:rFonts w:ascii="Calibri" w:hAnsi="Calibri" w:cs="Calibri"/>
          <w:sz w:val="22"/>
          <w:szCs w:val="22"/>
        </w:rPr>
        <w:t>Comply with safeguarding and academy policies.</w:t>
      </w:r>
    </w:p>
    <w:p w14:paraId="419D262C" w14:textId="77777777" w:rsidR="005B4E0B" w:rsidRPr="005B4E0B" w:rsidRDefault="005B4E0B">
      <w:pPr>
        <w:widowControl w:val="0"/>
        <w:ind w:right="465"/>
        <w:jc w:val="both"/>
        <w:rPr>
          <w:rFonts w:ascii="Calibri" w:eastAsia="Calibri" w:hAnsi="Calibri" w:cs="Calibri"/>
          <w:b/>
          <w:bCs/>
          <w:sz w:val="22"/>
          <w:szCs w:val="22"/>
        </w:rPr>
      </w:pPr>
      <w:r w:rsidRPr="005B4E0B">
        <w:rPr>
          <w:rFonts w:ascii="Calibri" w:eastAsia="Calibri" w:hAnsi="Calibri" w:cs="Calibri"/>
          <w:b/>
          <w:bCs/>
          <w:sz w:val="22"/>
          <w:szCs w:val="22"/>
        </w:rPr>
        <w:t>NB</w:t>
      </w:r>
    </w:p>
    <w:p w14:paraId="16DA8670" w14:textId="77777777" w:rsidR="004F5F1C" w:rsidRPr="004F5F1C" w:rsidRDefault="004F5F1C" w:rsidP="004F5F1C">
      <w:pPr>
        <w:pBdr>
          <w:top w:val="nil"/>
          <w:left w:val="nil"/>
          <w:bottom w:val="nil"/>
          <w:right w:val="nil"/>
          <w:between w:val="nil"/>
        </w:pBdr>
        <w:ind w:left="469" w:right="-5"/>
        <w:rPr>
          <w:rFonts w:ascii="Calibri" w:hAnsi="Calibri" w:cs="Calibri"/>
          <w:color w:val="000000"/>
          <w:sz w:val="22"/>
          <w:szCs w:val="22"/>
        </w:rPr>
      </w:pPr>
      <w:r w:rsidRPr="004F5F1C">
        <w:rPr>
          <w:rFonts w:ascii="Calibri" w:hAnsi="Calibri" w:cs="Calibri"/>
          <w:color w:val="000000"/>
          <w:sz w:val="22"/>
          <w:szCs w:val="22"/>
        </w:rPr>
        <w:t>The job description allocates duties and responsibilities but does not direct the particular amount of time to be spent on carrying them out and no part of it may be so construed. This job description is not necessarily a comprehensive definition of the post. It will be reviewed at least once a year and may be subject to modification or amendment at any time after consultation with the holder of the post.</w:t>
      </w:r>
    </w:p>
    <w:p w14:paraId="58642C1C" w14:textId="77777777" w:rsidR="004F5F1C" w:rsidRPr="004F5F1C" w:rsidRDefault="004F5F1C" w:rsidP="004F5F1C">
      <w:pPr>
        <w:pBdr>
          <w:top w:val="nil"/>
          <w:left w:val="nil"/>
          <w:bottom w:val="nil"/>
          <w:right w:val="nil"/>
          <w:between w:val="nil"/>
        </w:pBdr>
        <w:spacing w:before="8"/>
        <w:rPr>
          <w:rFonts w:ascii="Calibri" w:hAnsi="Calibri" w:cs="Calibri"/>
          <w:color w:val="000000"/>
          <w:sz w:val="22"/>
          <w:szCs w:val="22"/>
          <w:highlight w:val="yellow"/>
        </w:rPr>
      </w:pPr>
    </w:p>
    <w:p w14:paraId="15FD1B92" w14:textId="7525DCD4" w:rsidR="004F5F1C" w:rsidRPr="004F5F1C" w:rsidRDefault="004F5F1C" w:rsidP="004F5F1C">
      <w:pPr>
        <w:pBdr>
          <w:top w:val="nil"/>
          <w:left w:val="nil"/>
          <w:bottom w:val="nil"/>
          <w:right w:val="nil"/>
          <w:between w:val="nil"/>
        </w:pBdr>
        <w:ind w:left="469" w:right="-5"/>
        <w:rPr>
          <w:rFonts w:ascii="Calibri" w:hAnsi="Calibri" w:cs="Calibri"/>
          <w:color w:val="000000"/>
          <w:sz w:val="22"/>
          <w:szCs w:val="22"/>
        </w:rPr>
      </w:pPr>
      <w:r w:rsidRPr="004F5F1C">
        <w:rPr>
          <w:rFonts w:ascii="Calibri" w:hAnsi="Calibri" w:cs="Calibri"/>
          <w:color w:val="000000"/>
          <w:sz w:val="22"/>
          <w:szCs w:val="22"/>
        </w:rPr>
        <w:t xml:space="preserve">The duties may be varied to meet the changing demands of the school at the reasonable discretion of the </w:t>
      </w:r>
      <w:r>
        <w:rPr>
          <w:rFonts w:ascii="Calibri" w:hAnsi="Calibri" w:cs="Calibri"/>
          <w:color w:val="000000"/>
          <w:sz w:val="22"/>
          <w:szCs w:val="22"/>
        </w:rPr>
        <w:t>Principal</w:t>
      </w:r>
      <w:r w:rsidRPr="004F5F1C">
        <w:rPr>
          <w:rFonts w:ascii="Calibri" w:hAnsi="Calibri" w:cs="Calibri"/>
          <w:color w:val="000000"/>
          <w:sz w:val="22"/>
          <w:szCs w:val="22"/>
        </w:rPr>
        <w:t>. This job description does not form part of the contract of employment. It describes the way the post-holder is expected and required to perform and complete the particular duties as set out in the foregoing.</w:t>
      </w:r>
    </w:p>
    <w:p w14:paraId="2A176B02" w14:textId="77777777" w:rsidR="004F5F1C" w:rsidRPr="004F5F1C" w:rsidRDefault="004F5F1C" w:rsidP="004F5F1C">
      <w:pPr>
        <w:pBdr>
          <w:top w:val="nil"/>
          <w:left w:val="nil"/>
          <w:bottom w:val="nil"/>
          <w:right w:val="nil"/>
          <w:between w:val="nil"/>
        </w:pBdr>
        <w:ind w:left="469" w:right="1087"/>
        <w:rPr>
          <w:rFonts w:ascii="Calibri" w:hAnsi="Calibri" w:cs="Calibri"/>
          <w:color w:val="000000"/>
          <w:sz w:val="22"/>
          <w:szCs w:val="22"/>
          <w:highlight w:val="yellow"/>
        </w:rPr>
      </w:pPr>
    </w:p>
    <w:p w14:paraId="5F7103B1" w14:textId="77777777" w:rsidR="004F5F1C" w:rsidRPr="004F5F1C" w:rsidRDefault="004F5F1C" w:rsidP="004F5F1C">
      <w:pPr>
        <w:pBdr>
          <w:top w:val="nil"/>
          <w:left w:val="nil"/>
          <w:bottom w:val="nil"/>
          <w:right w:val="nil"/>
          <w:between w:val="nil"/>
        </w:pBdr>
        <w:ind w:left="469" w:right="-5"/>
        <w:rPr>
          <w:rFonts w:ascii="Calibri" w:hAnsi="Calibri" w:cs="Calibri"/>
          <w:color w:val="000000"/>
          <w:sz w:val="22"/>
          <w:szCs w:val="22"/>
        </w:rPr>
      </w:pPr>
      <w:r w:rsidRPr="004F5F1C">
        <w:rPr>
          <w:rFonts w:ascii="Calibri" w:hAnsi="Calibri" w:cs="Calibri"/>
          <w:color w:val="000000"/>
          <w:sz w:val="22"/>
          <w:szCs w:val="22"/>
        </w:rPr>
        <w:t>All duties will be carried out within the Trusts recognised procedures or guidelines, and may include ad hoc duties, which require some initiative.  You will make day-to-day decisions about your own workload, within a clear framework.  There will be some need to interpret information or situations and to solve straightforward problems.  There may be some need to use analytical, judgmental, creative and development skills.  You may oversee the work of others.  Problems will be referred to your line-manager, who will be available for direction and guidance.</w:t>
      </w:r>
    </w:p>
    <w:p w14:paraId="0DA78096" w14:textId="77777777" w:rsidR="004F5F1C" w:rsidRDefault="004F5F1C" w:rsidP="004F5F1C">
      <w:pPr>
        <w:rPr>
          <w:sz w:val="12"/>
          <w:szCs w:val="12"/>
        </w:rPr>
      </w:pPr>
    </w:p>
    <w:p w14:paraId="6DFCA174" w14:textId="77777777" w:rsidR="004F5F1C" w:rsidRDefault="004F5F1C" w:rsidP="004F5F1C">
      <w:pPr>
        <w:rPr>
          <w:sz w:val="12"/>
          <w:szCs w:val="12"/>
        </w:rPr>
      </w:pPr>
    </w:p>
    <w:p w14:paraId="0FCACA5E" w14:textId="03766F41" w:rsidR="004F5F1C" w:rsidRDefault="00847156" w:rsidP="00847156">
      <w:pPr>
        <w:tabs>
          <w:tab w:val="left" w:pos="1740"/>
        </w:tabs>
        <w:rPr>
          <w:sz w:val="12"/>
          <w:szCs w:val="12"/>
        </w:rPr>
      </w:pPr>
      <w:r>
        <w:rPr>
          <w:sz w:val="12"/>
          <w:szCs w:val="12"/>
        </w:rPr>
        <w:tab/>
      </w:r>
    </w:p>
    <w:p w14:paraId="3EC2857A" w14:textId="77777777" w:rsidR="00847156" w:rsidRDefault="00847156" w:rsidP="00847156">
      <w:pPr>
        <w:tabs>
          <w:tab w:val="left" w:pos="1740"/>
        </w:tabs>
        <w:rPr>
          <w:sz w:val="12"/>
          <w:szCs w:val="12"/>
        </w:rPr>
      </w:pPr>
    </w:p>
    <w:p w14:paraId="334B32B4" w14:textId="77777777" w:rsidR="00847156" w:rsidRDefault="00847156" w:rsidP="00847156">
      <w:pPr>
        <w:tabs>
          <w:tab w:val="left" w:pos="1740"/>
        </w:tabs>
        <w:rPr>
          <w:sz w:val="12"/>
          <w:szCs w:val="12"/>
        </w:rPr>
      </w:pPr>
    </w:p>
    <w:p w14:paraId="799FD46E" w14:textId="77777777" w:rsidR="00847156" w:rsidRDefault="00847156" w:rsidP="00847156">
      <w:pPr>
        <w:tabs>
          <w:tab w:val="left" w:pos="1740"/>
        </w:tabs>
        <w:rPr>
          <w:sz w:val="12"/>
          <w:szCs w:val="12"/>
        </w:rPr>
      </w:pPr>
    </w:p>
    <w:p w14:paraId="7EBFA22D" w14:textId="77777777" w:rsidR="00847156" w:rsidRDefault="00847156" w:rsidP="00847156">
      <w:pPr>
        <w:tabs>
          <w:tab w:val="left" w:pos="1740"/>
        </w:tabs>
        <w:rPr>
          <w:sz w:val="12"/>
          <w:szCs w:val="12"/>
        </w:rPr>
      </w:pPr>
    </w:p>
    <w:p w14:paraId="39816E5A" w14:textId="77777777" w:rsidR="00847156" w:rsidRDefault="00847156" w:rsidP="00847156">
      <w:pPr>
        <w:tabs>
          <w:tab w:val="left" w:pos="1740"/>
        </w:tabs>
        <w:rPr>
          <w:sz w:val="12"/>
          <w:szCs w:val="12"/>
        </w:rPr>
      </w:pPr>
    </w:p>
    <w:p w14:paraId="78A91525" w14:textId="456227AE" w:rsidR="00AC21C7" w:rsidRDefault="001D0F7C">
      <w:pPr>
        <w:spacing w:after="200" w:line="276" w:lineRule="auto"/>
        <w:rPr>
          <w:rFonts w:ascii="Calibri" w:eastAsia="Calibri" w:hAnsi="Calibri" w:cs="Calibri"/>
          <w:b/>
          <w:sz w:val="22"/>
          <w:szCs w:val="22"/>
        </w:rPr>
      </w:pPr>
      <w:r>
        <w:rPr>
          <w:rFonts w:ascii="Calibri" w:eastAsia="Calibri" w:hAnsi="Calibri" w:cs="Calibri"/>
          <w:b/>
          <w:sz w:val="22"/>
          <w:szCs w:val="22"/>
        </w:rPr>
        <w:lastRenderedPageBreak/>
        <w:t xml:space="preserve">PERSON SPECIFICATION - </w:t>
      </w:r>
    </w:p>
    <w:tbl>
      <w:tblPr>
        <w:tblStyle w:val="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7383"/>
      </w:tblGrid>
      <w:tr w:rsidR="00E56A08" w14:paraId="71331224" w14:textId="77777777" w:rsidTr="00F17DA8">
        <w:tc>
          <w:tcPr>
            <w:tcW w:w="2535" w:type="dxa"/>
          </w:tcPr>
          <w:p w14:paraId="099D2095" w14:textId="77777777" w:rsidR="00E56A08" w:rsidRDefault="00E56A08">
            <w:pPr>
              <w:spacing w:after="200" w:line="276" w:lineRule="auto"/>
              <w:rPr>
                <w:rFonts w:ascii="Calibri" w:eastAsia="Calibri" w:hAnsi="Calibri" w:cs="Calibri"/>
                <w:b/>
                <w:sz w:val="22"/>
                <w:szCs w:val="22"/>
              </w:rPr>
            </w:pPr>
            <w:r>
              <w:rPr>
                <w:rFonts w:ascii="Calibri" w:eastAsia="Calibri" w:hAnsi="Calibri" w:cs="Calibri"/>
                <w:b/>
                <w:sz w:val="22"/>
                <w:szCs w:val="22"/>
              </w:rPr>
              <w:t>Area</w:t>
            </w:r>
          </w:p>
        </w:tc>
        <w:tc>
          <w:tcPr>
            <w:tcW w:w="7383" w:type="dxa"/>
            <w:shd w:val="clear" w:color="auto" w:fill="B8CCE4" w:themeFill="accent1" w:themeFillTint="66"/>
          </w:tcPr>
          <w:p w14:paraId="6BF7BC95" w14:textId="491473B1" w:rsidR="00E56A08" w:rsidRDefault="00D1040C">
            <w:pPr>
              <w:spacing w:after="200" w:line="276" w:lineRule="auto"/>
              <w:rPr>
                <w:rFonts w:ascii="Calibri" w:eastAsia="Calibri" w:hAnsi="Calibri" w:cs="Calibri"/>
                <w:b/>
                <w:sz w:val="22"/>
                <w:szCs w:val="22"/>
              </w:rPr>
            </w:pPr>
            <w:r>
              <w:rPr>
                <w:rFonts w:ascii="Calibri" w:eastAsia="Calibri" w:hAnsi="Calibri" w:cs="Calibri"/>
                <w:b/>
                <w:sz w:val="22"/>
                <w:szCs w:val="22"/>
              </w:rPr>
              <w:t>Essential</w:t>
            </w:r>
          </w:p>
        </w:tc>
      </w:tr>
      <w:tr w:rsidR="00CF5511" w14:paraId="4AF03E5D" w14:textId="77777777" w:rsidTr="00E56A08">
        <w:tc>
          <w:tcPr>
            <w:tcW w:w="2535" w:type="dxa"/>
          </w:tcPr>
          <w:p w14:paraId="3EA0CE69" w14:textId="1C1E7811" w:rsidR="00CF5511" w:rsidRDefault="00CF5511">
            <w:pPr>
              <w:spacing w:after="200" w:line="276" w:lineRule="auto"/>
              <w:rPr>
                <w:rFonts w:ascii="Calibri" w:eastAsia="Calibri" w:hAnsi="Calibri" w:cs="Calibri"/>
                <w:b/>
                <w:sz w:val="22"/>
                <w:szCs w:val="22"/>
              </w:rPr>
            </w:pPr>
            <w:r>
              <w:rPr>
                <w:rFonts w:ascii="Calibri" w:eastAsia="Calibri" w:hAnsi="Calibri" w:cs="Calibri"/>
                <w:b/>
                <w:sz w:val="22"/>
                <w:szCs w:val="22"/>
              </w:rPr>
              <w:t>Qualifications &amp; Experience</w:t>
            </w:r>
          </w:p>
        </w:tc>
        <w:tc>
          <w:tcPr>
            <w:tcW w:w="7383" w:type="dxa"/>
          </w:tcPr>
          <w:p w14:paraId="731514D5" w14:textId="67ED4010" w:rsidR="00CF5511" w:rsidRDefault="00CF5511" w:rsidP="008C4A7C">
            <w:pPr>
              <w:pStyle w:val="ListParagraph"/>
              <w:numPr>
                <w:ilvl w:val="0"/>
                <w:numId w:val="24"/>
              </w:numPr>
              <w:spacing w:after="200" w:line="276" w:lineRule="auto"/>
              <w:rPr>
                <w:rFonts w:ascii="Calibri" w:eastAsia="Calibri" w:hAnsi="Calibri" w:cs="Calibri"/>
                <w:bCs/>
                <w:sz w:val="22"/>
                <w:szCs w:val="22"/>
              </w:rPr>
            </w:pPr>
            <w:r w:rsidRPr="00CF5511">
              <w:rPr>
                <w:rFonts w:ascii="Calibri" w:eastAsia="Calibri" w:hAnsi="Calibri" w:cs="Calibri"/>
                <w:bCs/>
                <w:sz w:val="22"/>
                <w:szCs w:val="22"/>
              </w:rPr>
              <w:t xml:space="preserve">Full, clean </w:t>
            </w:r>
            <w:r w:rsidR="00D1040C">
              <w:rPr>
                <w:rFonts w:ascii="Calibri" w:eastAsia="Calibri" w:hAnsi="Calibri" w:cs="Calibri"/>
                <w:bCs/>
                <w:sz w:val="22"/>
                <w:szCs w:val="22"/>
              </w:rPr>
              <w:t xml:space="preserve">and valid </w:t>
            </w:r>
            <w:r w:rsidRPr="00CF5511">
              <w:rPr>
                <w:rFonts w:ascii="Calibri" w:eastAsia="Calibri" w:hAnsi="Calibri" w:cs="Calibri"/>
                <w:bCs/>
                <w:sz w:val="22"/>
                <w:szCs w:val="22"/>
              </w:rPr>
              <w:t>driving licence</w:t>
            </w:r>
          </w:p>
          <w:p w14:paraId="7B745BE0" w14:textId="77777777" w:rsidR="008C4A7C" w:rsidRPr="008C4A7C" w:rsidRDefault="008C4A7C" w:rsidP="008C4A7C">
            <w:pPr>
              <w:pStyle w:val="ListParagraph"/>
              <w:numPr>
                <w:ilvl w:val="0"/>
                <w:numId w:val="24"/>
              </w:numPr>
              <w:rPr>
                <w:rFonts w:ascii="Calibri" w:hAnsi="Calibri" w:cs="Calibri"/>
                <w:sz w:val="22"/>
                <w:szCs w:val="22"/>
              </w:rPr>
            </w:pPr>
            <w:r w:rsidRPr="008C4A7C">
              <w:rPr>
                <w:rFonts w:ascii="Calibri" w:hAnsi="Calibri" w:cs="Calibri"/>
                <w:sz w:val="22"/>
                <w:szCs w:val="22"/>
              </w:rPr>
              <w:t>Significant basketball coaching and/or playing experience.</w:t>
            </w:r>
          </w:p>
          <w:p w14:paraId="39F5AC57" w14:textId="77777777" w:rsidR="008C4A7C" w:rsidRPr="008C4A7C" w:rsidRDefault="008C4A7C" w:rsidP="008C4A7C">
            <w:pPr>
              <w:pStyle w:val="ListParagraph"/>
              <w:numPr>
                <w:ilvl w:val="0"/>
                <w:numId w:val="24"/>
              </w:numPr>
              <w:rPr>
                <w:rFonts w:ascii="Calibri" w:hAnsi="Calibri" w:cs="Calibri"/>
                <w:sz w:val="22"/>
                <w:szCs w:val="22"/>
              </w:rPr>
            </w:pPr>
            <w:r w:rsidRPr="008C4A7C">
              <w:rPr>
                <w:rFonts w:ascii="Calibri" w:hAnsi="Calibri" w:cs="Calibri"/>
                <w:sz w:val="22"/>
                <w:szCs w:val="22"/>
              </w:rPr>
              <w:t>Experience working with young people.</w:t>
            </w:r>
          </w:p>
          <w:p w14:paraId="3A1B78A6" w14:textId="20E16B23" w:rsidR="00D1040C" w:rsidRPr="00D1040C" w:rsidRDefault="008C4A7C" w:rsidP="008C4A7C">
            <w:pPr>
              <w:pStyle w:val="ListParagraph"/>
              <w:numPr>
                <w:ilvl w:val="0"/>
                <w:numId w:val="24"/>
              </w:numPr>
              <w:spacing w:after="200" w:line="276" w:lineRule="auto"/>
              <w:rPr>
                <w:rFonts w:ascii="Calibri" w:eastAsia="Calibri" w:hAnsi="Calibri" w:cs="Calibri"/>
                <w:bCs/>
                <w:sz w:val="22"/>
                <w:szCs w:val="22"/>
              </w:rPr>
            </w:pPr>
            <w:r w:rsidRPr="008C4A7C">
              <w:rPr>
                <w:rFonts w:ascii="Calibri" w:hAnsi="Calibri" w:cs="Calibri"/>
                <w:sz w:val="22"/>
                <w:szCs w:val="22"/>
              </w:rPr>
              <w:t>Strong understanding of player development.</w:t>
            </w:r>
          </w:p>
        </w:tc>
      </w:tr>
      <w:tr w:rsidR="00D1040C" w14:paraId="422D22B4" w14:textId="77777777" w:rsidTr="00F17DA8">
        <w:tc>
          <w:tcPr>
            <w:tcW w:w="2535" w:type="dxa"/>
          </w:tcPr>
          <w:p w14:paraId="19869353" w14:textId="38647229" w:rsidR="00D1040C" w:rsidRDefault="00F17DA8">
            <w:pPr>
              <w:spacing w:after="200" w:line="276" w:lineRule="auto"/>
              <w:rPr>
                <w:rFonts w:ascii="Calibri" w:eastAsia="Calibri" w:hAnsi="Calibri" w:cs="Calibri"/>
                <w:b/>
                <w:sz w:val="22"/>
                <w:szCs w:val="22"/>
              </w:rPr>
            </w:pPr>
            <w:r>
              <w:rPr>
                <w:rFonts w:ascii="Calibri" w:eastAsia="Calibri" w:hAnsi="Calibri" w:cs="Calibri"/>
                <w:b/>
                <w:sz w:val="22"/>
                <w:szCs w:val="22"/>
              </w:rPr>
              <w:t>Skills and Knowledge</w:t>
            </w:r>
          </w:p>
        </w:tc>
        <w:tc>
          <w:tcPr>
            <w:tcW w:w="7383" w:type="dxa"/>
            <w:shd w:val="clear" w:color="auto" w:fill="B8CCE4" w:themeFill="accent1" w:themeFillTint="66"/>
          </w:tcPr>
          <w:p w14:paraId="5ACE94BE" w14:textId="2DC10666" w:rsidR="00D1040C" w:rsidRPr="00D1040C" w:rsidRDefault="008C4A7C" w:rsidP="00D1040C">
            <w:pPr>
              <w:spacing w:after="200" w:line="276" w:lineRule="auto"/>
              <w:rPr>
                <w:rFonts w:ascii="Calibri" w:eastAsia="Calibri" w:hAnsi="Calibri" w:cs="Calibri"/>
                <w:bCs/>
                <w:sz w:val="22"/>
                <w:szCs w:val="22"/>
              </w:rPr>
            </w:pPr>
            <w:r>
              <w:rPr>
                <w:rFonts w:ascii="Calibri" w:eastAsia="Calibri" w:hAnsi="Calibri" w:cs="Calibri"/>
                <w:b/>
                <w:sz w:val="22"/>
                <w:szCs w:val="22"/>
              </w:rPr>
              <w:t>Desirable</w:t>
            </w:r>
          </w:p>
        </w:tc>
      </w:tr>
      <w:tr w:rsidR="00D1040C" w14:paraId="0F610920" w14:textId="77777777" w:rsidTr="00E56A08">
        <w:tc>
          <w:tcPr>
            <w:tcW w:w="2535" w:type="dxa"/>
          </w:tcPr>
          <w:p w14:paraId="1880B68E" w14:textId="0652FA99" w:rsidR="00D1040C" w:rsidRDefault="00D1040C">
            <w:pPr>
              <w:spacing w:after="200" w:line="276" w:lineRule="auto"/>
              <w:rPr>
                <w:rFonts w:ascii="Calibri" w:eastAsia="Calibri" w:hAnsi="Calibri" w:cs="Calibri"/>
                <w:b/>
                <w:sz w:val="22"/>
                <w:szCs w:val="22"/>
              </w:rPr>
            </w:pPr>
          </w:p>
        </w:tc>
        <w:tc>
          <w:tcPr>
            <w:tcW w:w="7383" w:type="dxa"/>
          </w:tcPr>
          <w:p w14:paraId="7C06B551" w14:textId="77777777" w:rsidR="008C4A7C" w:rsidRPr="008C4A7C" w:rsidRDefault="008C4A7C" w:rsidP="008C4A7C">
            <w:pPr>
              <w:pStyle w:val="ListParagraph"/>
              <w:numPr>
                <w:ilvl w:val="0"/>
                <w:numId w:val="28"/>
              </w:numPr>
              <w:rPr>
                <w:rFonts w:ascii="Calibri" w:hAnsi="Calibri" w:cs="Calibri"/>
                <w:sz w:val="22"/>
                <w:szCs w:val="22"/>
              </w:rPr>
            </w:pPr>
            <w:r w:rsidRPr="008C4A7C">
              <w:rPr>
                <w:rFonts w:ascii="Calibri" w:hAnsi="Calibri" w:cs="Calibri"/>
                <w:sz w:val="22"/>
                <w:szCs w:val="22"/>
              </w:rPr>
              <w:t>Basketball England Level 3 qualification or working towards.</w:t>
            </w:r>
          </w:p>
          <w:p w14:paraId="2866DEB6" w14:textId="77777777" w:rsidR="008C4A7C" w:rsidRPr="008C4A7C" w:rsidRDefault="008C4A7C" w:rsidP="008C4A7C">
            <w:pPr>
              <w:pStyle w:val="ListParagraph"/>
              <w:numPr>
                <w:ilvl w:val="0"/>
                <w:numId w:val="28"/>
              </w:numPr>
              <w:rPr>
                <w:rFonts w:ascii="Calibri" w:hAnsi="Calibri" w:cs="Calibri"/>
                <w:sz w:val="22"/>
                <w:szCs w:val="22"/>
              </w:rPr>
            </w:pPr>
            <w:r w:rsidRPr="008C4A7C">
              <w:rPr>
                <w:rFonts w:ascii="Calibri" w:hAnsi="Calibri" w:cs="Calibri"/>
                <w:sz w:val="22"/>
                <w:szCs w:val="22"/>
              </w:rPr>
              <w:t>Academy or performance basketball experience.</w:t>
            </w:r>
          </w:p>
          <w:p w14:paraId="0D7AB061" w14:textId="77777777" w:rsidR="008C4A7C" w:rsidRPr="008C4A7C" w:rsidRDefault="008C4A7C" w:rsidP="008C4A7C">
            <w:pPr>
              <w:pStyle w:val="ListParagraph"/>
              <w:numPr>
                <w:ilvl w:val="0"/>
                <w:numId w:val="28"/>
              </w:numPr>
              <w:rPr>
                <w:rFonts w:ascii="Calibri" w:hAnsi="Calibri" w:cs="Calibri"/>
                <w:sz w:val="22"/>
                <w:szCs w:val="22"/>
              </w:rPr>
            </w:pPr>
            <w:r w:rsidRPr="008C4A7C">
              <w:rPr>
                <w:rFonts w:ascii="Calibri" w:hAnsi="Calibri" w:cs="Calibri"/>
                <w:sz w:val="22"/>
                <w:szCs w:val="22"/>
              </w:rPr>
              <w:t>Knowledge of AoC, EABL, WEABL and DiSE programmes.</w:t>
            </w:r>
          </w:p>
          <w:p w14:paraId="36CD3EEC" w14:textId="77777777" w:rsidR="008C4A7C" w:rsidRPr="008C4A7C" w:rsidRDefault="008C4A7C" w:rsidP="008C4A7C">
            <w:pPr>
              <w:pStyle w:val="ListParagraph"/>
              <w:numPr>
                <w:ilvl w:val="0"/>
                <w:numId w:val="28"/>
              </w:numPr>
              <w:rPr>
                <w:rFonts w:ascii="Calibri" w:hAnsi="Calibri" w:cs="Calibri"/>
                <w:sz w:val="22"/>
                <w:szCs w:val="22"/>
              </w:rPr>
            </w:pPr>
            <w:r w:rsidRPr="008C4A7C">
              <w:rPr>
                <w:rFonts w:ascii="Calibri" w:hAnsi="Calibri" w:cs="Calibri"/>
                <w:sz w:val="22"/>
                <w:szCs w:val="22"/>
              </w:rPr>
              <w:t>Experience of video analysis and scouting.</w:t>
            </w:r>
          </w:p>
          <w:p w14:paraId="7AF3BAB9" w14:textId="77777777" w:rsidR="008C4A7C" w:rsidRPr="008C4A7C" w:rsidRDefault="008C4A7C" w:rsidP="008C4A7C">
            <w:pPr>
              <w:pStyle w:val="ListParagraph"/>
              <w:numPr>
                <w:ilvl w:val="0"/>
                <w:numId w:val="28"/>
              </w:numPr>
              <w:rPr>
                <w:rFonts w:ascii="Calibri" w:hAnsi="Calibri" w:cs="Calibri"/>
                <w:sz w:val="22"/>
                <w:szCs w:val="22"/>
              </w:rPr>
            </w:pPr>
            <w:r w:rsidRPr="008C4A7C">
              <w:rPr>
                <w:rFonts w:ascii="Calibri" w:hAnsi="Calibri" w:cs="Calibri"/>
                <w:sz w:val="22"/>
                <w:szCs w:val="22"/>
              </w:rPr>
              <w:t>Experience supporting coach development.</w:t>
            </w:r>
          </w:p>
          <w:p w14:paraId="1CE81B03" w14:textId="3D518922" w:rsidR="00D1040C" w:rsidRPr="000D7A9E" w:rsidRDefault="00D1040C" w:rsidP="008C4A7C">
            <w:pPr>
              <w:pStyle w:val="ListParagraph"/>
              <w:spacing w:after="200" w:line="276" w:lineRule="auto"/>
              <w:rPr>
                <w:rFonts w:ascii="Calibri" w:eastAsia="Calibri" w:hAnsi="Calibri" w:cs="Calibri"/>
                <w:b/>
                <w:sz w:val="22"/>
                <w:szCs w:val="22"/>
              </w:rPr>
            </w:pPr>
          </w:p>
        </w:tc>
      </w:tr>
      <w:tr w:rsidR="00CF5511" w14:paraId="6895E77B" w14:textId="77777777" w:rsidTr="00F17DA8">
        <w:tc>
          <w:tcPr>
            <w:tcW w:w="2535" w:type="dxa"/>
          </w:tcPr>
          <w:p w14:paraId="51D1D2BD" w14:textId="2CECE760" w:rsidR="00CF5511" w:rsidRDefault="000D7A9E">
            <w:pPr>
              <w:spacing w:after="200" w:line="276" w:lineRule="auto"/>
              <w:rPr>
                <w:rFonts w:ascii="Calibri" w:eastAsia="Calibri" w:hAnsi="Calibri" w:cs="Calibri"/>
                <w:b/>
                <w:sz w:val="22"/>
                <w:szCs w:val="22"/>
              </w:rPr>
            </w:pPr>
            <w:r>
              <w:rPr>
                <w:rFonts w:ascii="Calibri" w:eastAsia="Calibri" w:hAnsi="Calibri" w:cs="Calibri"/>
                <w:b/>
                <w:sz w:val="22"/>
                <w:szCs w:val="22"/>
              </w:rPr>
              <w:t>Personal Qualities</w:t>
            </w:r>
          </w:p>
        </w:tc>
        <w:tc>
          <w:tcPr>
            <w:tcW w:w="7383" w:type="dxa"/>
            <w:shd w:val="clear" w:color="auto" w:fill="B8CCE4" w:themeFill="accent1" w:themeFillTint="66"/>
          </w:tcPr>
          <w:p w14:paraId="798E711A" w14:textId="3A231D83" w:rsidR="00CF5511" w:rsidRPr="00D1040C" w:rsidRDefault="00D1040C" w:rsidP="00D1040C">
            <w:pPr>
              <w:spacing w:after="200" w:line="276" w:lineRule="auto"/>
              <w:rPr>
                <w:rFonts w:ascii="Calibri" w:eastAsia="Calibri" w:hAnsi="Calibri" w:cs="Calibri"/>
                <w:b/>
                <w:sz w:val="22"/>
                <w:szCs w:val="22"/>
              </w:rPr>
            </w:pPr>
            <w:r w:rsidRPr="00D1040C">
              <w:rPr>
                <w:rFonts w:ascii="Calibri" w:eastAsia="Calibri" w:hAnsi="Calibri" w:cs="Calibri"/>
                <w:b/>
                <w:sz w:val="22"/>
                <w:szCs w:val="22"/>
              </w:rPr>
              <w:t>Essential</w:t>
            </w:r>
          </w:p>
        </w:tc>
      </w:tr>
      <w:tr w:rsidR="000D7A9E" w14:paraId="5DCDA764" w14:textId="77777777" w:rsidTr="00E56A08">
        <w:tc>
          <w:tcPr>
            <w:tcW w:w="2535" w:type="dxa"/>
          </w:tcPr>
          <w:p w14:paraId="02165691" w14:textId="77777777" w:rsidR="000D7A9E" w:rsidRDefault="000D7A9E">
            <w:pPr>
              <w:spacing w:after="200" w:line="276" w:lineRule="auto"/>
              <w:rPr>
                <w:rFonts w:ascii="Calibri" w:eastAsia="Calibri" w:hAnsi="Calibri" w:cs="Calibri"/>
                <w:b/>
                <w:sz w:val="22"/>
                <w:szCs w:val="22"/>
              </w:rPr>
            </w:pPr>
          </w:p>
        </w:tc>
        <w:tc>
          <w:tcPr>
            <w:tcW w:w="7383" w:type="dxa"/>
          </w:tcPr>
          <w:p w14:paraId="7E3EC9AC" w14:textId="77777777" w:rsidR="000D7A9E" w:rsidRPr="00D1040C" w:rsidRDefault="000D7A9E" w:rsidP="000D7A9E">
            <w:pPr>
              <w:pStyle w:val="ListParagraph"/>
              <w:numPr>
                <w:ilvl w:val="0"/>
                <w:numId w:val="25"/>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Pro-active, approachable, friendly</w:t>
            </w:r>
            <w:r>
              <w:rPr>
                <w:rFonts w:ascii="Calibri" w:eastAsia="Calibri" w:hAnsi="Calibri" w:cs="Calibri"/>
                <w:bCs/>
                <w:sz w:val="22"/>
                <w:szCs w:val="22"/>
              </w:rPr>
              <w:t xml:space="preserve"> </w:t>
            </w:r>
            <w:r w:rsidRPr="00D1040C">
              <w:rPr>
                <w:rFonts w:ascii="Calibri" w:eastAsia="Calibri" w:hAnsi="Calibri" w:cs="Calibri"/>
                <w:bCs/>
                <w:sz w:val="22"/>
                <w:szCs w:val="22"/>
              </w:rPr>
              <w:t xml:space="preserve">and professional </w:t>
            </w:r>
          </w:p>
          <w:p w14:paraId="49CBB5CF" w14:textId="089EB63F" w:rsidR="000D7A9E" w:rsidRPr="00D1040C" w:rsidRDefault="000D7A9E" w:rsidP="000D7A9E">
            <w:pPr>
              <w:pStyle w:val="ListParagraph"/>
              <w:numPr>
                <w:ilvl w:val="0"/>
                <w:numId w:val="25"/>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Honest, punctual and reliable</w:t>
            </w:r>
          </w:p>
          <w:p w14:paraId="5018F008" w14:textId="77777777" w:rsidR="000D7A9E" w:rsidRDefault="000D7A9E" w:rsidP="00D1040C">
            <w:pPr>
              <w:pStyle w:val="ListParagraph"/>
              <w:numPr>
                <w:ilvl w:val="0"/>
                <w:numId w:val="25"/>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 xml:space="preserve">Flexible </w:t>
            </w:r>
            <w:r>
              <w:rPr>
                <w:rFonts w:ascii="Calibri" w:eastAsia="Calibri" w:hAnsi="Calibri" w:cs="Calibri"/>
                <w:bCs/>
                <w:sz w:val="22"/>
                <w:szCs w:val="22"/>
              </w:rPr>
              <w:t>approach to working arrangements and</w:t>
            </w:r>
            <w:r w:rsidRPr="00D1040C">
              <w:rPr>
                <w:rFonts w:ascii="Calibri" w:eastAsia="Calibri" w:hAnsi="Calibri" w:cs="Calibri"/>
                <w:bCs/>
                <w:sz w:val="22"/>
                <w:szCs w:val="22"/>
              </w:rPr>
              <w:t xml:space="preserve"> hours </w:t>
            </w:r>
          </w:p>
          <w:p w14:paraId="2E03AB41" w14:textId="515F4CFA" w:rsidR="000D7A9E" w:rsidRPr="000D7A9E" w:rsidRDefault="000D7A9E" w:rsidP="00D1040C">
            <w:pPr>
              <w:pStyle w:val="ListParagraph"/>
              <w:numPr>
                <w:ilvl w:val="0"/>
                <w:numId w:val="25"/>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Willing to undertake the necessary training to carry out the role and enhance the services delivered by the school</w:t>
            </w:r>
          </w:p>
        </w:tc>
      </w:tr>
      <w:tr w:rsidR="00D1040C" w14:paraId="6E02E930" w14:textId="77777777" w:rsidTr="00F17DA8">
        <w:tc>
          <w:tcPr>
            <w:tcW w:w="2535" w:type="dxa"/>
          </w:tcPr>
          <w:p w14:paraId="592F7B0A" w14:textId="77777777" w:rsidR="00D1040C" w:rsidRDefault="00D1040C">
            <w:pPr>
              <w:spacing w:after="200" w:line="276" w:lineRule="auto"/>
              <w:rPr>
                <w:rFonts w:ascii="Calibri" w:eastAsia="Calibri" w:hAnsi="Calibri" w:cs="Calibri"/>
                <w:b/>
                <w:sz w:val="22"/>
                <w:szCs w:val="22"/>
              </w:rPr>
            </w:pPr>
          </w:p>
        </w:tc>
        <w:tc>
          <w:tcPr>
            <w:tcW w:w="7383" w:type="dxa"/>
            <w:shd w:val="clear" w:color="auto" w:fill="B8CCE4" w:themeFill="accent1" w:themeFillTint="66"/>
          </w:tcPr>
          <w:p w14:paraId="0D9025B3" w14:textId="7400E19E" w:rsidR="00D1040C" w:rsidRPr="00D1040C" w:rsidRDefault="00D1040C" w:rsidP="00D1040C">
            <w:pPr>
              <w:spacing w:after="200" w:line="276" w:lineRule="auto"/>
              <w:rPr>
                <w:rFonts w:ascii="Calibri" w:eastAsia="Calibri" w:hAnsi="Calibri" w:cs="Calibri"/>
                <w:b/>
                <w:sz w:val="22"/>
                <w:szCs w:val="22"/>
              </w:rPr>
            </w:pPr>
            <w:r>
              <w:rPr>
                <w:rFonts w:ascii="Calibri" w:eastAsia="Calibri" w:hAnsi="Calibri" w:cs="Calibri"/>
                <w:b/>
                <w:sz w:val="22"/>
                <w:szCs w:val="22"/>
              </w:rPr>
              <w:t>Desirable</w:t>
            </w:r>
          </w:p>
        </w:tc>
      </w:tr>
      <w:tr w:rsidR="00CF5511" w14:paraId="0A4DB99E" w14:textId="77777777" w:rsidTr="00E56A08">
        <w:tc>
          <w:tcPr>
            <w:tcW w:w="2535" w:type="dxa"/>
          </w:tcPr>
          <w:p w14:paraId="7019D8F2" w14:textId="13011E1D" w:rsidR="00CF5511" w:rsidRDefault="00CF5511">
            <w:pPr>
              <w:spacing w:after="200" w:line="276" w:lineRule="auto"/>
              <w:rPr>
                <w:rFonts w:ascii="Calibri" w:eastAsia="Calibri" w:hAnsi="Calibri" w:cs="Calibri"/>
                <w:b/>
                <w:sz w:val="22"/>
                <w:szCs w:val="22"/>
              </w:rPr>
            </w:pPr>
          </w:p>
        </w:tc>
        <w:tc>
          <w:tcPr>
            <w:tcW w:w="7383" w:type="dxa"/>
          </w:tcPr>
          <w:p w14:paraId="2AA4AB56" w14:textId="1D24DFBF" w:rsidR="00CF5511" w:rsidRPr="000D7A9E" w:rsidRDefault="00D1040C" w:rsidP="000D7A9E">
            <w:pPr>
              <w:pStyle w:val="ListParagraph"/>
              <w:numPr>
                <w:ilvl w:val="0"/>
                <w:numId w:val="25"/>
              </w:numPr>
              <w:spacing w:after="200" w:line="276" w:lineRule="auto"/>
              <w:rPr>
                <w:rFonts w:ascii="Calibri" w:eastAsia="Calibri" w:hAnsi="Calibri" w:cs="Calibri"/>
                <w:bCs/>
                <w:sz w:val="22"/>
                <w:szCs w:val="22"/>
              </w:rPr>
            </w:pPr>
            <w:r w:rsidRPr="00D1040C">
              <w:rPr>
                <w:rFonts w:ascii="Calibri" w:eastAsia="Calibri" w:hAnsi="Calibri" w:cs="Calibri"/>
                <w:bCs/>
                <w:sz w:val="22"/>
                <w:szCs w:val="22"/>
              </w:rPr>
              <w:t>Able to work unsupervised and use initiative yet also work well as a team</w:t>
            </w:r>
          </w:p>
        </w:tc>
      </w:tr>
    </w:tbl>
    <w:p w14:paraId="77F1B6A2" w14:textId="77777777" w:rsidR="00AC21C7" w:rsidRDefault="00AC21C7">
      <w:pPr>
        <w:ind w:right="-341"/>
        <w:jc w:val="both"/>
        <w:rPr>
          <w:rFonts w:ascii="Calibri" w:eastAsia="Calibri" w:hAnsi="Calibri" w:cs="Calibri"/>
          <w:sz w:val="22"/>
          <w:szCs w:val="22"/>
        </w:rPr>
      </w:pPr>
    </w:p>
    <w:p w14:paraId="68FF0AA1" w14:textId="448DF0CE" w:rsidR="00AC21C7" w:rsidRDefault="001D0F7C">
      <w:pPr>
        <w:widowControl w:val="0"/>
        <w:tabs>
          <w:tab w:val="left" w:pos="8408"/>
        </w:tabs>
        <w:spacing w:before="197"/>
        <w:rPr>
          <w:rFonts w:ascii="Calibri" w:eastAsia="Calibri" w:hAnsi="Calibri" w:cs="Calibri"/>
          <w:sz w:val="22"/>
          <w:szCs w:val="22"/>
        </w:rPr>
      </w:pPr>
      <w:bookmarkStart w:id="0" w:name="_heading=h.r8j4gbzv0o4" w:colFirst="0" w:colLast="0"/>
      <w:bookmarkEnd w:id="0"/>
      <w:r>
        <w:rPr>
          <w:rFonts w:ascii="Calibri" w:eastAsia="Calibri" w:hAnsi="Calibri" w:cs="Calibri"/>
          <w:sz w:val="22"/>
          <w:szCs w:val="22"/>
        </w:rPr>
        <w:t>All staff employed at</w:t>
      </w:r>
      <w:r w:rsidR="00E56A08">
        <w:rPr>
          <w:rFonts w:ascii="Calibri" w:eastAsia="Calibri" w:hAnsi="Calibri" w:cs="Calibri"/>
          <w:sz w:val="22"/>
          <w:szCs w:val="22"/>
        </w:rPr>
        <w:t xml:space="preserve"> </w:t>
      </w:r>
      <w:r w:rsidR="00446683" w:rsidRPr="00446683">
        <w:rPr>
          <w:rFonts w:ascii="Calibri" w:eastAsia="Calibri" w:hAnsi="Calibri" w:cs="Calibri"/>
          <w:sz w:val="22"/>
          <w:szCs w:val="22"/>
        </w:rPr>
        <w:t>Copleston</w:t>
      </w:r>
      <w:r w:rsidR="00446683">
        <w:rPr>
          <w:rFonts w:ascii="Calibri" w:eastAsia="Calibri" w:hAnsi="Calibri" w:cs="Calibri"/>
          <w:sz w:val="22"/>
          <w:szCs w:val="22"/>
        </w:rPr>
        <w:t xml:space="preserve"> are</w:t>
      </w:r>
      <w:r>
        <w:rPr>
          <w:rFonts w:ascii="Calibri" w:eastAsia="Calibri" w:hAnsi="Calibri" w:cs="Calibri"/>
          <w:sz w:val="22"/>
          <w:szCs w:val="22"/>
        </w:rPr>
        <w:t xml:space="preserve"> expected to support the culture and ethos of the school as directed by th</w:t>
      </w:r>
      <w:r w:rsidR="00E56A08">
        <w:rPr>
          <w:rFonts w:ascii="Calibri" w:eastAsia="Calibri" w:hAnsi="Calibri" w:cs="Calibri"/>
          <w:sz w:val="22"/>
          <w:szCs w:val="22"/>
        </w:rPr>
        <w:t xml:space="preserve">e </w:t>
      </w:r>
      <w:r w:rsidR="009E6EAD">
        <w:rPr>
          <w:rFonts w:ascii="Calibri" w:eastAsia="Calibri" w:hAnsi="Calibri" w:cs="Calibri"/>
          <w:sz w:val="22"/>
          <w:szCs w:val="22"/>
        </w:rPr>
        <w:t>Principal</w:t>
      </w:r>
      <w:r w:rsidR="00446683">
        <w:rPr>
          <w:rFonts w:ascii="Calibri" w:eastAsia="Calibri" w:hAnsi="Calibri" w:cs="Calibri"/>
          <w:sz w:val="22"/>
          <w:szCs w:val="22"/>
        </w:rPr>
        <w:t>.</w:t>
      </w:r>
    </w:p>
    <w:p w14:paraId="1B47A971" w14:textId="77777777" w:rsidR="00AC21C7" w:rsidRDefault="00AC21C7">
      <w:pPr>
        <w:widowControl w:val="0"/>
        <w:spacing w:before="2"/>
        <w:rPr>
          <w:rFonts w:ascii="Calibri" w:eastAsia="Calibri" w:hAnsi="Calibri" w:cs="Calibri"/>
          <w:sz w:val="16"/>
          <w:szCs w:val="16"/>
        </w:rPr>
      </w:pPr>
    </w:p>
    <w:p w14:paraId="273C1D8F" w14:textId="4AFE08AF" w:rsidR="00AC21C7" w:rsidRDefault="001D0F7C">
      <w:pPr>
        <w:widowControl w:val="0"/>
        <w:spacing w:before="1"/>
        <w:ind w:right="162"/>
        <w:rPr>
          <w:rFonts w:ascii="Calibri" w:eastAsia="Calibri" w:hAnsi="Calibri" w:cs="Calibri"/>
          <w:sz w:val="22"/>
          <w:szCs w:val="22"/>
        </w:rPr>
      </w:pPr>
      <w:r>
        <w:rPr>
          <w:rFonts w:ascii="Calibri" w:eastAsia="Calibri" w:hAnsi="Calibri" w:cs="Calibri"/>
          <w:sz w:val="22"/>
          <w:szCs w:val="22"/>
        </w:rPr>
        <w:t xml:space="preserve">All staff, including </w:t>
      </w:r>
      <w:r w:rsidR="00C43FE1">
        <w:rPr>
          <w:rFonts w:ascii="Calibri" w:eastAsia="Calibri" w:hAnsi="Calibri" w:cs="Calibri"/>
          <w:sz w:val="22"/>
          <w:szCs w:val="22"/>
        </w:rPr>
        <w:t>a Basketball Coach</w:t>
      </w:r>
      <w:r w:rsidR="009E6EAD">
        <w:rPr>
          <w:rFonts w:ascii="Calibri" w:eastAsia="Calibri" w:hAnsi="Calibri" w:cs="Calibri"/>
          <w:sz w:val="22"/>
          <w:szCs w:val="22"/>
        </w:rPr>
        <w:t>,</w:t>
      </w:r>
      <w:r>
        <w:rPr>
          <w:rFonts w:ascii="Calibri" w:eastAsia="Calibri" w:hAnsi="Calibri" w:cs="Calibri"/>
          <w:sz w:val="22"/>
          <w:szCs w:val="22"/>
        </w:rPr>
        <w:t xml:space="preserve"> are expected to accept, abide by, and promote the professional expectations and procedures as outlined in the Staff Handbook, and are expected to adhere to, and actively support, all school policies.</w:t>
      </w:r>
    </w:p>
    <w:p w14:paraId="5D21B30B" w14:textId="77777777" w:rsidR="00446683" w:rsidRDefault="00446683">
      <w:pPr>
        <w:widowControl w:val="0"/>
        <w:spacing w:before="1"/>
        <w:ind w:right="162"/>
        <w:rPr>
          <w:rFonts w:ascii="Calibri" w:eastAsia="Calibri" w:hAnsi="Calibri" w:cs="Calibri"/>
          <w:sz w:val="22"/>
          <w:szCs w:val="22"/>
        </w:rPr>
      </w:pPr>
    </w:p>
    <w:p w14:paraId="1AC81E73" w14:textId="77777777" w:rsidR="00E27551" w:rsidRPr="00E27551" w:rsidRDefault="00E27551" w:rsidP="00E27551">
      <w:pPr>
        <w:spacing w:line="276" w:lineRule="auto"/>
        <w:rPr>
          <w:rFonts w:ascii="Calibri" w:hAnsi="Calibri" w:cs="Calibri"/>
          <w:sz w:val="22"/>
          <w:szCs w:val="22"/>
        </w:rPr>
      </w:pPr>
      <w:r w:rsidRPr="00E27551">
        <w:rPr>
          <w:rFonts w:ascii="Calibri" w:hAnsi="Calibri" w:cs="Calibri"/>
          <w:sz w:val="22"/>
          <w:szCs w:val="22"/>
        </w:rPr>
        <w:t>All staff must undergo a Disclosure and Barring Service check and Safeguarding Training.</w:t>
      </w:r>
    </w:p>
    <w:p w14:paraId="269F321E" w14:textId="77777777" w:rsidR="00446683" w:rsidRDefault="00446683">
      <w:pPr>
        <w:widowControl w:val="0"/>
        <w:spacing w:before="1"/>
        <w:ind w:right="162"/>
        <w:rPr>
          <w:rFonts w:ascii="Calibri" w:eastAsia="Calibri" w:hAnsi="Calibri" w:cs="Calibri"/>
          <w:sz w:val="22"/>
          <w:szCs w:val="22"/>
        </w:rPr>
      </w:pPr>
    </w:p>
    <w:p w14:paraId="2C62DEDA" w14:textId="77777777" w:rsidR="00446683" w:rsidRDefault="00446683">
      <w:pPr>
        <w:widowControl w:val="0"/>
        <w:spacing w:before="1"/>
        <w:ind w:right="162"/>
        <w:rPr>
          <w:rFonts w:ascii="Calibri" w:eastAsia="Calibri" w:hAnsi="Calibri" w:cs="Calibri"/>
          <w:sz w:val="22"/>
          <w:szCs w:val="22"/>
        </w:rPr>
      </w:pPr>
    </w:p>
    <w:p w14:paraId="3283307B" w14:textId="07E5CEF4" w:rsidR="00446683" w:rsidRPr="008C4A7C" w:rsidRDefault="008C4A7C">
      <w:pPr>
        <w:widowControl w:val="0"/>
        <w:spacing w:before="1"/>
        <w:ind w:right="162"/>
        <w:rPr>
          <w:rFonts w:ascii="Calibri" w:eastAsia="Calibri" w:hAnsi="Calibri" w:cs="Calibri"/>
          <w:b/>
          <w:bCs/>
          <w:sz w:val="22"/>
          <w:szCs w:val="22"/>
        </w:rPr>
      </w:pPr>
      <w:r w:rsidRPr="008C4A7C">
        <w:rPr>
          <w:rFonts w:ascii="Calibri" w:eastAsia="Calibri" w:hAnsi="Calibri" w:cs="Calibri"/>
          <w:b/>
          <w:bCs/>
          <w:sz w:val="22"/>
          <w:szCs w:val="22"/>
        </w:rPr>
        <w:t>September 2026</w:t>
      </w:r>
    </w:p>
    <w:sectPr w:rsidR="00446683" w:rsidRPr="008C4A7C">
      <w:pgSz w:w="11906" w:h="16838"/>
      <w:pgMar w:top="1138" w:right="850" w:bottom="734" w:left="146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312"/>
    <w:multiLevelType w:val="multilevel"/>
    <w:tmpl w:val="79D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43B8E"/>
    <w:multiLevelType w:val="multilevel"/>
    <w:tmpl w:val="013E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55DC1"/>
    <w:multiLevelType w:val="hybridMultilevel"/>
    <w:tmpl w:val="A1B6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9512F"/>
    <w:multiLevelType w:val="multilevel"/>
    <w:tmpl w:val="6DD866E6"/>
    <w:lvl w:ilvl="0">
      <w:numFmt w:val="bullet"/>
      <w:pStyle w:val="ListBullet"/>
      <w:lvlText w:val="●"/>
      <w:lvlJc w:val="left"/>
      <w:pPr>
        <w:ind w:left="1222" w:hanging="283"/>
      </w:pPr>
      <w:rPr>
        <w:u w:val="none"/>
      </w:rPr>
    </w:lvl>
    <w:lvl w:ilvl="1">
      <w:numFmt w:val="bullet"/>
      <w:lvlText w:val="•"/>
      <w:lvlJc w:val="left"/>
      <w:pPr>
        <w:ind w:left="2216" w:hanging="284"/>
      </w:pPr>
      <w:rPr>
        <w:u w:val="none"/>
      </w:rPr>
    </w:lvl>
    <w:lvl w:ilvl="2">
      <w:numFmt w:val="bullet"/>
      <w:lvlText w:val="•"/>
      <w:lvlJc w:val="left"/>
      <w:pPr>
        <w:ind w:left="3213" w:hanging="283"/>
      </w:pPr>
      <w:rPr>
        <w:u w:val="none"/>
      </w:rPr>
    </w:lvl>
    <w:lvl w:ilvl="3">
      <w:numFmt w:val="bullet"/>
      <w:lvlText w:val="•"/>
      <w:lvlJc w:val="left"/>
      <w:pPr>
        <w:ind w:left="4209" w:hanging="284"/>
      </w:pPr>
      <w:rPr>
        <w:u w:val="none"/>
      </w:rPr>
    </w:lvl>
    <w:lvl w:ilvl="4">
      <w:numFmt w:val="bullet"/>
      <w:lvlText w:val="•"/>
      <w:lvlJc w:val="left"/>
      <w:pPr>
        <w:ind w:left="5206" w:hanging="284"/>
      </w:pPr>
      <w:rPr>
        <w:u w:val="none"/>
      </w:rPr>
    </w:lvl>
    <w:lvl w:ilvl="5">
      <w:numFmt w:val="bullet"/>
      <w:lvlText w:val="•"/>
      <w:lvlJc w:val="left"/>
      <w:pPr>
        <w:ind w:left="6203" w:hanging="284"/>
      </w:pPr>
      <w:rPr>
        <w:u w:val="none"/>
      </w:rPr>
    </w:lvl>
    <w:lvl w:ilvl="6">
      <w:numFmt w:val="bullet"/>
      <w:lvlText w:val="•"/>
      <w:lvlJc w:val="left"/>
      <w:pPr>
        <w:ind w:left="7199" w:hanging="284"/>
      </w:pPr>
      <w:rPr>
        <w:u w:val="none"/>
      </w:rPr>
    </w:lvl>
    <w:lvl w:ilvl="7">
      <w:numFmt w:val="bullet"/>
      <w:lvlText w:val="•"/>
      <w:lvlJc w:val="left"/>
      <w:pPr>
        <w:ind w:left="8196" w:hanging="284"/>
      </w:pPr>
      <w:rPr>
        <w:u w:val="none"/>
      </w:rPr>
    </w:lvl>
    <w:lvl w:ilvl="8">
      <w:numFmt w:val="bullet"/>
      <w:lvlText w:val="•"/>
      <w:lvlJc w:val="left"/>
      <w:pPr>
        <w:ind w:left="9193" w:hanging="284"/>
      </w:pPr>
      <w:rPr>
        <w:u w:val="none"/>
      </w:rPr>
    </w:lvl>
  </w:abstractNum>
  <w:abstractNum w:abstractNumId="4" w15:restartNumberingAfterBreak="0">
    <w:nsid w:val="261F3698"/>
    <w:multiLevelType w:val="hybridMultilevel"/>
    <w:tmpl w:val="46268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B90C79"/>
    <w:multiLevelType w:val="multilevel"/>
    <w:tmpl w:val="610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C4531"/>
    <w:multiLevelType w:val="multilevel"/>
    <w:tmpl w:val="5B5C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A25AA"/>
    <w:multiLevelType w:val="hybridMultilevel"/>
    <w:tmpl w:val="1FBE1EDA"/>
    <w:lvl w:ilvl="0" w:tplc="5AF0152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237041"/>
    <w:multiLevelType w:val="multilevel"/>
    <w:tmpl w:val="8902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E1237"/>
    <w:multiLevelType w:val="hybridMultilevel"/>
    <w:tmpl w:val="AEEC0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22D11"/>
    <w:multiLevelType w:val="multilevel"/>
    <w:tmpl w:val="446A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517D1F"/>
    <w:multiLevelType w:val="hybridMultilevel"/>
    <w:tmpl w:val="AA6C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E67C44"/>
    <w:multiLevelType w:val="hybridMultilevel"/>
    <w:tmpl w:val="21E23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F0A54"/>
    <w:multiLevelType w:val="multilevel"/>
    <w:tmpl w:val="C820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1629C"/>
    <w:multiLevelType w:val="multilevel"/>
    <w:tmpl w:val="9A4A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D7661"/>
    <w:multiLevelType w:val="hybridMultilevel"/>
    <w:tmpl w:val="715E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F67937"/>
    <w:multiLevelType w:val="multilevel"/>
    <w:tmpl w:val="0628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055609"/>
    <w:multiLevelType w:val="multilevel"/>
    <w:tmpl w:val="B97C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D6176"/>
    <w:multiLevelType w:val="multilevel"/>
    <w:tmpl w:val="7E30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4537B"/>
    <w:multiLevelType w:val="multilevel"/>
    <w:tmpl w:val="C514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42646D"/>
    <w:multiLevelType w:val="multilevel"/>
    <w:tmpl w:val="F79E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BC1C33"/>
    <w:multiLevelType w:val="multilevel"/>
    <w:tmpl w:val="1728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20C1C"/>
    <w:multiLevelType w:val="multilevel"/>
    <w:tmpl w:val="9CAA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14322B"/>
    <w:multiLevelType w:val="multilevel"/>
    <w:tmpl w:val="C4F0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3C79C6"/>
    <w:multiLevelType w:val="multilevel"/>
    <w:tmpl w:val="DF98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94419C"/>
    <w:multiLevelType w:val="hybridMultilevel"/>
    <w:tmpl w:val="708A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312B37"/>
    <w:multiLevelType w:val="multilevel"/>
    <w:tmpl w:val="40E4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9814A1"/>
    <w:multiLevelType w:val="multilevel"/>
    <w:tmpl w:val="0E427300"/>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E6B262B"/>
    <w:multiLevelType w:val="multilevel"/>
    <w:tmpl w:val="ECCA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159654">
    <w:abstractNumId w:val="3"/>
  </w:num>
  <w:num w:numId="2" w16cid:durableId="1837258199">
    <w:abstractNumId w:val="27"/>
  </w:num>
  <w:num w:numId="3" w16cid:durableId="1511214779">
    <w:abstractNumId w:val="14"/>
  </w:num>
  <w:num w:numId="4" w16cid:durableId="1273980319">
    <w:abstractNumId w:val="6"/>
  </w:num>
  <w:num w:numId="5" w16cid:durableId="491718905">
    <w:abstractNumId w:val="16"/>
  </w:num>
  <w:num w:numId="6" w16cid:durableId="1477332830">
    <w:abstractNumId w:val="19"/>
  </w:num>
  <w:num w:numId="7" w16cid:durableId="220792477">
    <w:abstractNumId w:val="26"/>
  </w:num>
  <w:num w:numId="8" w16cid:durableId="1182820305">
    <w:abstractNumId w:val="22"/>
  </w:num>
  <w:num w:numId="9" w16cid:durableId="1420521197">
    <w:abstractNumId w:val="1"/>
  </w:num>
  <w:num w:numId="10" w16cid:durableId="289407078">
    <w:abstractNumId w:val="18"/>
  </w:num>
  <w:num w:numId="11" w16cid:durableId="2096779374">
    <w:abstractNumId w:val="28"/>
  </w:num>
  <w:num w:numId="12" w16cid:durableId="1209875267">
    <w:abstractNumId w:val="20"/>
  </w:num>
  <w:num w:numId="13" w16cid:durableId="4017983">
    <w:abstractNumId w:val="10"/>
  </w:num>
  <w:num w:numId="14" w16cid:durableId="323553285">
    <w:abstractNumId w:val="21"/>
  </w:num>
  <w:num w:numId="15" w16cid:durableId="1975984142">
    <w:abstractNumId w:val="5"/>
  </w:num>
  <w:num w:numId="16" w16cid:durableId="162429394">
    <w:abstractNumId w:val="0"/>
  </w:num>
  <w:num w:numId="17" w16cid:durableId="1927572826">
    <w:abstractNumId w:val="13"/>
  </w:num>
  <w:num w:numId="18" w16cid:durableId="481310956">
    <w:abstractNumId w:val="24"/>
  </w:num>
  <w:num w:numId="19" w16cid:durableId="105975867">
    <w:abstractNumId w:val="23"/>
  </w:num>
  <w:num w:numId="20" w16cid:durableId="1629781718">
    <w:abstractNumId w:val="17"/>
  </w:num>
  <w:num w:numId="21" w16cid:durableId="1662418016">
    <w:abstractNumId w:val="8"/>
  </w:num>
  <w:num w:numId="22" w16cid:durableId="2027553616">
    <w:abstractNumId w:val="12"/>
  </w:num>
  <w:num w:numId="23" w16cid:durableId="843396460">
    <w:abstractNumId w:val="7"/>
  </w:num>
  <w:num w:numId="24" w16cid:durableId="1518084015">
    <w:abstractNumId w:val="9"/>
  </w:num>
  <w:num w:numId="25" w16cid:durableId="434517273">
    <w:abstractNumId w:val="15"/>
  </w:num>
  <w:num w:numId="26" w16cid:durableId="313873559">
    <w:abstractNumId w:val="25"/>
  </w:num>
  <w:num w:numId="27" w16cid:durableId="148637462">
    <w:abstractNumId w:val="2"/>
  </w:num>
  <w:num w:numId="28" w16cid:durableId="2133087682">
    <w:abstractNumId w:val="11"/>
  </w:num>
  <w:num w:numId="29" w16cid:durableId="1547791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C7"/>
    <w:rsid w:val="0009225F"/>
    <w:rsid w:val="000D7A9E"/>
    <w:rsid w:val="001048D7"/>
    <w:rsid w:val="001B491B"/>
    <w:rsid w:val="001D0F7C"/>
    <w:rsid w:val="00243464"/>
    <w:rsid w:val="00285ABD"/>
    <w:rsid w:val="0033657F"/>
    <w:rsid w:val="003736C8"/>
    <w:rsid w:val="00425154"/>
    <w:rsid w:val="00441633"/>
    <w:rsid w:val="00446683"/>
    <w:rsid w:val="004F5F1C"/>
    <w:rsid w:val="00523017"/>
    <w:rsid w:val="0059371A"/>
    <w:rsid w:val="005B31EF"/>
    <w:rsid w:val="005B4E0B"/>
    <w:rsid w:val="00667410"/>
    <w:rsid w:val="00667636"/>
    <w:rsid w:val="006C1298"/>
    <w:rsid w:val="007036E3"/>
    <w:rsid w:val="0073757E"/>
    <w:rsid w:val="00741EEA"/>
    <w:rsid w:val="00763410"/>
    <w:rsid w:val="0077154E"/>
    <w:rsid w:val="007C5362"/>
    <w:rsid w:val="007C6652"/>
    <w:rsid w:val="00847156"/>
    <w:rsid w:val="008545CA"/>
    <w:rsid w:val="00876988"/>
    <w:rsid w:val="00891D60"/>
    <w:rsid w:val="008C4A7C"/>
    <w:rsid w:val="009C7946"/>
    <w:rsid w:val="009E6EAD"/>
    <w:rsid w:val="00A0206F"/>
    <w:rsid w:val="00A025CB"/>
    <w:rsid w:val="00AB5141"/>
    <w:rsid w:val="00AB7978"/>
    <w:rsid w:val="00AC21C7"/>
    <w:rsid w:val="00B831D9"/>
    <w:rsid w:val="00BD44DA"/>
    <w:rsid w:val="00C43FE1"/>
    <w:rsid w:val="00C7537A"/>
    <w:rsid w:val="00CA62DC"/>
    <w:rsid w:val="00CF5511"/>
    <w:rsid w:val="00D013D2"/>
    <w:rsid w:val="00D015BB"/>
    <w:rsid w:val="00D1040C"/>
    <w:rsid w:val="00DA3ADE"/>
    <w:rsid w:val="00DA6027"/>
    <w:rsid w:val="00E27551"/>
    <w:rsid w:val="00E56A08"/>
    <w:rsid w:val="00F06467"/>
    <w:rsid w:val="00F17DA8"/>
    <w:rsid w:val="00F22D4E"/>
    <w:rsid w:val="00F54FE4"/>
    <w:rsid w:val="00FD5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1B66"/>
  <w15:docId w15:val="{9B3CC340-7D86-49C6-8CC1-1F97B04C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spacing w:after="480"/>
      <w:jc w:val="center"/>
      <w:outlineLvl w:val="0"/>
    </w:pPr>
    <w:rPr>
      <w:b/>
      <w:caps/>
      <w:sz w:val="28"/>
    </w:rPr>
  </w:style>
  <w:style w:type="paragraph" w:styleId="Heading2">
    <w:name w:val="heading 2"/>
    <w:basedOn w:val="Normal"/>
    <w:next w:val="Normal"/>
    <w:qFormat/>
    <w:pPr>
      <w:keepNext/>
      <w:spacing w:after="240"/>
      <w:outlineLvl w:val="1"/>
    </w:pPr>
    <w:rPr>
      <w:b/>
      <w:caps/>
    </w:rPr>
  </w:style>
  <w:style w:type="paragraph" w:styleId="Heading3">
    <w:name w:val="heading 3"/>
    <w:basedOn w:val="Normal"/>
    <w:next w:val="Normal"/>
    <w:qFormat/>
    <w:pPr>
      <w:keepNext/>
      <w:spacing w:after="240"/>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w:hAnsi="Times New Roman"/>
      <w:b/>
      <w:sz w:val="20"/>
    </w:rPr>
  </w:style>
  <w:style w:type="paragraph" w:styleId="ListBullet2">
    <w:name w:val="List Bullet 2"/>
    <w:basedOn w:val="Normal"/>
    <w:pPr>
      <w:numPr>
        <w:numId w:val="2"/>
      </w:numPr>
      <w:tabs>
        <w:tab w:val="num" w:pos="360"/>
      </w:tabs>
      <w:spacing w:before="120" w:after="120"/>
      <w:ind w:left="357" w:hanging="357"/>
    </w:pPr>
  </w:style>
  <w:style w:type="paragraph" w:styleId="BodyText">
    <w:name w:val="Body Text"/>
    <w:basedOn w:val="Normal"/>
    <w:link w:val="BodyTextChar"/>
    <w:pPr>
      <w:spacing w:after="24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BodyTextBold">
    <w:name w:val="Body Text Bold"/>
    <w:basedOn w:val="Normal"/>
    <w:pPr>
      <w:spacing w:after="240"/>
    </w:pPr>
    <w:rPr>
      <w:b/>
    </w:rPr>
  </w:style>
  <w:style w:type="paragraph" w:styleId="ListBullet">
    <w:name w:val="List Bullet"/>
    <w:basedOn w:val="Normal"/>
    <w:pPr>
      <w:numPr>
        <w:numId w:val="1"/>
      </w:numPr>
      <w:spacing w:after="240"/>
    </w:pPr>
  </w:style>
  <w:style w:type="paragraph" w:styleId="ListParagraph">
    <w:name w:val="List Paragraph"/>
    <w:basedOn w:val="Normal"/>
    <w:uiPriority w:val="34"/>
    <w:qFormat/>
    <w:rsid w:val="00181AED"/>
    <w:pPr>
      <w:ind w:left="720"/>
      <w:contextualSpacing/>
    </w:pPr>
  </w:style>
  <w:style w:type="character" w:customStyle="1" w:styleId="FooterChar">
    <w:name w:val="Footer Char"/>
    <w:basedOn w:val="DefaultParagraphFont"/>
    <w:link w:val="Footer"/>
    <w:uiPriority w:val="99"/>
    <w:rsid w:val="006E0492"/>
    <w:rPr>
      <w:rFonts w:ascii="Arial" w:hAnsi="Arial"/>
      <w:sz w:val="24"/>
      <w:lang w:eastAsia="en-US"/>
    </w:rPr>
  </w:style>
  <w:style w:type="character" w:customStyle="1" w:styleId="BodyTextChar">
    <w:name w:val="Body Text Char"/>
    <w:basedOn w:val="DefaultParagraphFont"/>
    <w:link w:val="BodyText"/>
    <w:rsid w:val="00E2765A"/>
    <w:rPr>
      <w:rFonts w:ascii="Arial" w:hAnsi="Arial"/>
      <w:sz w:val="24"/>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7C6652"/>
    <w:rPr>
      <w:sz w:val="16"/>
      <w:szCs w:val="16"/>
    </w:rPr>
  </w:style>
  <w:style w:type="paragraph" w:styleId="CommentText">
    <w:name w:val="annotation text"/>
    <w:basedOn w:val="Normal"/>
    <w:link w:val="CommentTextChar"/>
    <w:uiPriority w:val="99"/>
    <w:unhideWhenUsed/>
    <w:rsid w:val="007C6652"/>
    <w:rPr>
      <w:sz w:val="20"/>
      <w:szCs w:val="20"/>
    </w:rPr>
  </w:style>
  <w:style w:type="character" w:customStyle="1" w:styleId="CommentTextChar">
    <w:name w:val="Comment Text Char"/>
    <w:basedOn w:val="DefaultParagraphFont"/>
    <w:link w:val="CommentText"/>
    <w:uiPriority w:val="99"/>
    <w:rsid w:val="007C6652"/>
    <w:rPr>
      <w:sz w:val="20"/>
      <w:szCs w:val="20"/>
      <w:lang w:eastAsia="en-US"/>
    </w:rPr>
  </w:style>
  <w:style w:type="paragraph" w:styleId="CommentSubject">
    <w:name w:val="annotation subject"/>
    <w:basedOn w:val="CommentText"/>
    <w:next w:val="CommentText"/>
    <w:link w:val="CommentSubjectChar"/>
    <w:uiPriority w:val="99"/>
    <w:semiHidden/>
    <w:unhideWhenUsed/>
    <w:rsid w:val="007C6652"/>
    <w:rPr>
      <w:b/>
      <w:bCs/>
    </w:rPr>
  </w:style>
  <w:style w:type="character" w:customStyle="1" w:styleId="CommentSubjectChar">
    <w:name w:val="Comment Subject Char"/>
    <w:basedOn w:val="CommentTextChar"/>
    <w:link w:val="CommentSubject"/>
    <w:uiPriority w:val="99"/>
    <w:semiHidden/>
    <w:rsid w:val="007C6652"/>
    <w:rPr>
      <w:b/>
      <w:bCs/>
      <w:sz w:val="20"/>
      <w:szCs w:val="20"/>
      <w:lang w:eastAsia="en-US"/>
    </w:rPr>
  </w:style>
  <w:style w:type="character" w:customStyle="1" w:styleId="TitleChar">
    <w:name w:val="Title Char"/>
    <w:basedOn w:val="DefaultParagraphFont"/>
    <w:link w:val="Title"/>
    <w:uiPriority w:val="10"/>
    <w:rsid w:val="008C4A7C"/>
    <w:rPr>
      <w:rFonts w:ascii="Times New Roman" w:hAnsi="Times New Roman"/>
      <w:b/>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AUgXJOevm3bZ97ofhcWl00clA==">CgMxLjAyDWgucjhqNGdienYwbzQ4AHIhMVY5a1RmMzN6azJLS2dPVndpOG5MVlN6QnJoV1BER0Ji</go:docsCustomData>
</go:gDocsCustomXmlDataStorage>
</file>

<file path=customXml/itemProps1.xml><?xml version="1.0" encoding="utf-8"?>
<ds:datastoreItem xmlns:ds="http://schemas.openxmlformats.org/officeDocument/2006/customXml" ds:itemID="{431D36CD-E5F2-4EBC-AEBA-4D5A67876D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caw</dc:creator>
  <cp:keywords/>
  <dc:description/>
  <cp:lastModifiedBy>Miss V Colbourn</cp:lastModifiedBy>
  <cp:revision>5</cp:revision>
  <cp:lastPrinted>2025-11-27T14:25:00Z</cp:lastPrinted>
  <dcterms:created xsi:type="dcterms:W3CDTF">2026-09-04T06:38:00Z</dcterms:created>
  <dcterms:modified xsi:type="dcterms:W3CDTF">2026-09-04T07:35:00Z</dcterms:modified>
</cp:coreProperties>
</file>